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CA35DB">
      <w:pPr>
        <w:widowControl w:val="0"/>
        <w:tabs>
          <w:tab w:val="center" w:pos="507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120000"/>
          <w:sz w:val="29"/>
          <w:szCs w:val="29"/>
        </w:rPr>
      </w:pPr>
      <w:bookmarkStart w:id="0" w:name="_GoBack"/>
      <w:bookmarkEnd w:id="0"/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 xml:space="preserve">6. 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>Інформація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>про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>посадових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>осіб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>емітента</w:t>
      </w:r>
    </w:p>
    <w:p w:rsidR="00000000" w:rsidRDefault="00CA35DB">
      <w:pPr>
        <w:widowControl w:val="0"/>
        <w:tabs>
          <w:tab w:val="left" w:pos="90"/>
        </w:tabs>
        <w:autoSpaceDE w:val="0"/>
        <w:autoSpaceDN w:val="0"/>
        <w:adjustRightInd w:val="0"/>
        <w:spacing w:before="1" w:after="0" w:line="240" w:lineRule="auto"/>
        <w:rPr>
          <w:rFonts w:ascii="Times New Roman" w:hAnsi="Times New Roman" w:cs="Times New Roman"/>
          <w:b/>
          <w:bCs/>
          <w:color w:val="120000"/>
          <w:sz w:val="29"/>
          <w:szCs w:val="29"/>
        </w:rPr>
      </w:pP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 xml:space="preserve">6.1. 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>Інформація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>щодо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>освіти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>та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>стажу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>роботи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>посадових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>осіб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>емітента</w:t>
      </w:r>
    </w:p>
    <w:p w:rsidR="00000000" w:rsidRDefault="00CA35DB">
      <w:pPr>
        <w:widowControl w:val="0"/>
        <w:tabs>
          <w:tab w:val="left" w:pos="90"/>
          <w:tab w:val="left" w:pos="3693"/>
        </w:tabs>
        <w:autoSpaceDE w:val="0"/>
        <w:autoSpaceDN w:val="0"/>
        <w:adjustRightInd w:val="0"/>
        <w:spacing w:before="1" w:after="0" w:line="240" w:lineRule="auto"/>
        <w:rPr>
          <w:rFonts w:ascii="Times New Roman" w:hAnsi="Times New Roman" w:cs="Times New Roman"/>
          <w:color w:val="080000"/>
          <w:sz w:val="29"/>
          <w:szCs w:val="29"/>
        </w:rPr>
      </w:pPr>
      <w:r>
        <w:rPr>
          <w:rFonts w:ascii="Times New Roman" w:hAnsi="Times New Roman" w:cs="Times New Roman"/>
          <w:color w:val="120000"/>
          <w:sz w:val="24"/>
          <w:szCs w:val="24"/>
        </w:rPr>
        <w:t xml:space="preserve">6.1.1. </w:t>
      </w:r>
      <w:r>
        <w:rPr>
          <w:rFonts w:ascii="Times New Roman" w:hAnsi="Times New Roman" w:cs="Times New Roman"/>
          <w:color w:val="120000"/>
          <w:sz w:val="24"/>
          <w:szCs w:val="24"/>
        </w:rPr>
        <w:t>Посада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4"/>
          <w:szCs w:val="24"/>
        </w:rPr>
        <w:t>Директор</w:t>
      </w:r>
    </w:p>
    <w:p w:rsidR="00000000" w:rsidRDefault="00CA35DB">
      <w:pPr>
        <w:widowControl w:val="0"/>
        <w:tabs>
          <w:tab w:val="left" w:pos="90"/>
          <w:tab w:val="left" w:pos="3694"/>
          <w:tab w:val="left" w:pos="5500"/>
        </w:tabs>
        <w:autoSpaceDE w:val="0"/>
        <w:autoSpaceDN w:val="0"/>
        <w:adjustRightInd w:val="0"/>
        <w:spacing w:before="302" w:after="0" w:line="240" w:lineRule="auto"/>
        <w:rPr>
          <w:rFonts w:ascii="Times New Roman" w:hAnsi="Times New Roman" w:cs="Times New Roman"/>
          <w:color w:val="080000"/>
          <w:sz w:val="29"/>
          <w:szCs w:val="29"/>
        </w:rPr>
      </w:pPr>
      <w:r>
        <w:rPr>
          <w:rFonts w:ascii="Times New Roman" w:hAnsi="Times New Roman" w:cs="Times New Roman"/>
          <w:color w:val="120000"/>
          <w:sz w:val="24"/>
          <w:szCs w:val="24"/>
        </w:rPr>
        <w:t xml:space="preserve">6.1.2. </w:t>
      </w:r>
      <w:r>
        <w:rPr>
          <w:rFonts w:ascii="Times New Roman" w:hAnsi="Times New Roman" w:cs="Times New Roman"/>
          <w:color w:val="120000"/>
          <w:sz w:val="24"/>
          <w:szCs w:val="24"/>
        </w:rPr>
        <w:t>Прізвище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, </w:t>
      </w:r>
      <w:r>
        <w:rPr>
          <w:rFonts w:ascii="Times New Roman" w:hAnsi="Times New Roman" w:cs="Times New Roman"/>
          <w:color w:val="120000"/>
          <w:sz w:val="24"/>
          <w:szCs w:val="24"/>
        </w:rPr>
        <w:t>ім</w:t>
      </w:r>
      <w:r>
        <w:rPr>
          <w:rFonts w:ascii="Times New Roman" w:hAnsi="Times New Roman" w:cs="Times New Roman"/>
          <w:color w:val="120000"/>
          <w:sz w:val="24"/>
          <w:szCs w:val="24"/>
        </w:rPr>
        <w:t>'</w:t>
      </w:r>
      <w:r>
        <w:rPr>
          <w:rFonts w:ascii="Times New Roman" w:hAnsi="Times New Roman" w:cs="Times New Roman"/>
          <w:color w:val="120000"/>
          <w:sz w:val="24"/>
          <w:szCs w:val="24"/>
        </w:rPr>
        <w:t>я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, </w:t>
      </w:r>
      <w:r>
        <w:rPr>
          <w:rFonts w:ascii="Times New Roman" w:hAnsi="Times New Roman" w:cs="Times New Roman"/>
          <w:color w:val="120000"/>
          <w:sz w:val="24"/>
          <w:szCs w:val="24"/>
        </w:rPr>
        <w:t>по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батькові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4"/>
          <w:szCs w:val="24"/>
        </w:rPr>
        <w:t>фізична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80000"/>
          <w:sz w:val="24"/>
          <w:szCs w:val="24"/>
        </w:rPr>
        <w:t>особа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4"/>
          <w:szCs w:val="24"/>
        </w:rPr>
        <w:t>Малишева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80000"/>
          <w:sz w:val="24"/>
          <w:szCs w:val="24"/>
        </w:rPr>
        <w:t>Валентина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80000"/>
          <w:sz w:val="24"/>
          <w:szCs w:val="24"/>
        </w:rPr>
        <w:t>Степанівна</w:t>
      </w:r>
    </w:p>
    <w:p w:rsidR="00000000" w:rsidRDefault="00CA35D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20000"/>
          <w:sz w:val="26"/>
          <w:szCs w:val="26"/>
        </w:rPr>
      </w:pPr>
      <w:r>
        <w:rPr>
          <w:rFonts w:ascii="Times New Roman" w:hAnsi="Times New Roman" w:cs="Times New Roman"/>
          <w:color w:val="120000"/>
          <w:sz w:val="24"/>
          <w:szCs w:val="24"/>
        </w:rPr>
        <w:t>фізичної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особи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або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повне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</w:p>
    <w:p w:rsidR="00000000" w:rsidRDefault="00CA35D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20000"/>
          <w:sz w:val="26"/>
          <w:szCs w:val="26"/>
        </w:rPr>
      </w:pPr>
      <w:r>
        <w:rPr>
          <w:rFonts w:ascii="Times New Roman" w:hAnsi="Times New Roman" w:cs="Times New Roman"/>
          <w:color w:val="120000"/>
          <w:sz w:val="24"/>
          <w:szCs w:val="24"/>
        </w:rPr>
        <w:t>найменування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юри</w:t>
      </w:r>
      <w:r>
        <w:rPr>
          <w:rFonts w:ascii="Times New Roman" w:hAnsi="Times New Roman" w:cs="Times New Roman"/>
          <w:color w:val="120000"/>
          <w:sz w:val="24"/>
          <w:szCs w:val="24"/>
        </w:rPr>
        <w:t>дичної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особи</w:t>
      </w:r>
    </w:p>
    <w:p w:rsidR="00000000" w:rsidRDefault="00CA35DB">
      <w:pPr>
        <w:widowControl w:val="0"/>
        <w:tabs>
          <w:tab w:val="left" w:pos="90"/>
          <w:tab w:val="left" w:pos="3694"/>
        </w:tabs>
        <w:autoSpaceDE w:val="0"/>
        <w:autoSpaceDN w:val="0"/>
        <w:adjustRightInd w:val="0"/>
        <w:spacing w:before="64" w:after="0" w:line="240" w:lineRule="auto"/>
        <w:rPr>
          <w:rFonts w:ascii="Times New Roman" w:hAnsi="Times New Roman" w:cs="Times New Roman"/>
          <w:color w:val="080000"/>
          <w:sz w:val="29"/>
          <w:szCs w:val="29"/>
        </w:rPr>
      </w:pPr>
      <w:r>
        <w:rPr>
          <w:rFonts w:ascii="Times New Roman" w:hAnsi="Times New Roman" w:cs="Times New Roman"/>
          <w:color w:val="120000"/>
          <w:sz w:val="24"/>
          <w:szCs w:val="24"/>
        </w:rPr>
        <w:t xml:space="preserve">6.1.3. </w:t>
      </w:r>
      <w:r>
        <w:rPr>
          <w:rFonts w:ascii="Times New Roman" w:hAnsi="Times New Roman" w:cs="Times New Roman"/>
          <w:color w:val="120000"/>
          <w:sz w:val="24"/>
          <w:szCs w:val="24"/>
        </w:rPr>
        <w:t>Паспортні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дані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фізичної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4"/>
          <w:szCs w:val="24"/>
        </w:rPr>
        <w:t>СН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, 705047, 23.01.1998, </w:t>
      </w:r>
      <w:r>
        <w:rPr>
          <w:rFonts w:ascii="Times New Roman" w:hAnsi="Times New Roman" w:cs="Times New Roman"/>
          <w:color w:val="080000"/>
          <w:sz w:val="24"/>
          <w:szCs w:val="24"/>
        </w:rPr>
        <w:t>Дарницьким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80000"/>
          <w:sz w:val="24"/>
          <w:szCs w:val="24"/>
        </w:rPr>
        <w:t>РУГУ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80000"/>
          <w:sz w:val="24"/>
          <w:szCs w:val="24"/>
        </w:rPr>
        <w:t>МВС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 </w:t>
      </w:r>
      <w:r>
        <w:rPr>
          <w:rFonts w:ascii="Times New Roman" w:hAnsi="Times New Roman" w:cs="Times New Roman"/>
          <w:color w:val="080000"/>
          <w:sz w:val="24"/>
          <w:szCs w:val="24"/>
        </w:rPr>
        <w:t>України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80000"/>
          <w:sz w:val="24"/>
          <w:szCs w:val="24"/>
        </w:rPr>
        <w:t>в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</w:p>
    <w:p w:rsidR="00000000" w:rsidRDefault="00CA35DB">
      <w:pPr>
        <w:widowControl w:val="0"/>
        <w:tabs>
          <w:tab w:val="left" w:pos="90"/>
          <w:tab w:val="left" w:pos="369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80000"/>
          <w:sz w:val="26"/>
          <w:szCs w:val="26"/>
        </w:rPr>
      </w:pPr>
      <w:r>
        <w:rPr>
          <w:rFonts w:ascii="Times New Roman" w:hAnsi="Times New Roman" w:cs="Times New Roman"/>
          <w:color w:val="120000"/>
          <w:sz w:val="24"/>
          <w:szCs w:val="24"/>
        </w:rPr>
        <w:t>особи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(</w:t>
      </w:r>
      <w:r>
        <w:rPr>
          <w:rFonts w:ascii="Times New Roman" w:hAnsi="Times New Roman" w:cs="Times New Roman"/>
          <w:color w:val="120000"/>
          <w:sz w:val="24"/>
          <w:szCs w:val="24"/>
        </w:rPr>
        <w:t>серія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, </w:t>
      </w:r>
      <w:r>
        <w:rPr>
          <w:rFonts w:ascii="Times New Roman" w:hAnsi="Times New Roman" w:cs="Times New Roman"/>
          <w:color w:val="120000"/>
          <w:sz w:val="24"/>
          <w:szCs w:val="24"/>
        </w:rPr>
        <w:t>номер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, </w:t>
      </w:r>
      <w:r>
        <w:rPr>
          <w:rFonts w:ascii="Times New Roman" w:hAnsi="Times New Roman" w:cs="Times New Roman"/>
          <w:color w:val="120000"/>
          <w:sz w:val="24"/>
          <w:szCs w:val="24"/>
        </w:rPr>
        <w:t>дата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видачі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4"/>
          <w:szCs w:val="24"/>
        </w:rPr>
        <w:t>м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. </w:t>
      </w:r>
      <w:r>
        <w:rPr>
          <w:rFonts w:ascii="Times New Roman" w:hAnsi="Times New Roman" w:cs="Times New Roman"/>
          <w:color w:val="080000"/>
          <w:sz w:val="24"/>
          <w:szCs w:val="24"/>
        </w:rPr>
        <w:t>Києві</w:t>
      </w:r>
    </w:p>
    <w:p w:rsidR="00000000" w:rsidRDefault="00CA35D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20000"/>
          <w:sz w:val="26"/>
          <w:szCs w:val="26"/>
        </w:rPr>
      </w:pPr>
      <w:r>
        <w:rPr>
          <w:rFonts w:ascii="Times New Roman" w:hAnsi="Times New Roman" w:cs="Times New Roman"/>
          <w:color w:val="120000"/>
          <w:sz w:val="24"/>
          <w:szCs w:val="24"/>
        </w:rPr>
        <w:t>орган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, </w:t>
      </w:r>
      <w:r>
        <w:rPr>
          <w:rFonts w:ascii="Times New Roman" w:hAnsi="Times New Roman" w:cs="Times New Roman"/>
          <w:color w:val="120000"/>
          <w:sz w:val="24"/>
          <w:szCs w:val="24"/>
        </w:rPr>
        <w:t>який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видав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) </w:t>
      </w:r>
      <w:r>
        <w:rPr>
          <w:rFonts w:ascii="Times New Roman" w:hAnsi="Times New Roman" w:cs="Times New Roman"/>
          <w:color w:val="120000"/>
          <w:sz w:val="24"/>
          <w:szCs w:val="24"/>
        </w:rPr>
        <w:t>або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</w:p>
    <w:p w:rsidR="00000000" w:rsidRDefault="00CA35D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20000"/>
          <w:sz w:val="26"/>
          <w:szCs w:val="26"/>
        </w:rPr>
      </w:pPr>
      <w:r>
        <w:rPr>
          <w:rFonts w:ascii="Times New Roman" w:hAnsi="Times New Roman" w:cs="Times New Roman"/>
          <w:color w:val="120000"/>
          <w:sz w:val="24"/>
          <w:szCs w:val="24"/>
        </w:rPr>
        <w:t>ідентифікаційний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код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за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ЄДРПОУ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</w:p>
    <w:p w:rsidR="00000000" w:rsidRDefault="00CA35D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20000"/>
          <w:sz w:val="26"/>
          <w:szCs w:val="26"/>
        </w:rPr>
      </w:pPr>
      <w:r>
        <w:rPr>
          <w:rFonts w:ascii="Times New Roman" w:hAnsi="Times New Roman" w:cs="Times New Roman"/>
          <w:color w:val="120000"/>
          <w:sz w:val="24"/>
          <w:szCs w:val="24"/>
        </w:rPr>
        <w:t>юридичної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особи</w:t>
      </w:r>
    </w:p>
    <w:p w:rsidR="00000000" w:rsidRDefault="00CA35DB">
      <w:pPr>
        <w:widowControl w:val="0"/>
        <w:tabs>
          <w:tab w:val="left" w:pos="90"/>
          <w:tab w:val="left" w:pos="3694"/>
        </w:tabs>
        <w:autoSpaceDE w:val="0"/>
        <w:autoSpaceDN w:val="0"/>
        <w:adjustRightInd w:val="0"/>
        <w:spacing w:before="123" w:after="0" w:line="240" w:lineRule="auto"/>
        <w:rPr>
          <w:rFonts w:ascii="Times New Roman" w:hAnsi="Times New Roman" w:cs="Times New Roman"/>
          <w:color w:val="080000"/>
          <w:sz w:val="29"/>
          <w:szCs w:val="29"/>
        </w:rPr>
      </w:pPr>
      <w:r>
        <w:rPr>
          <w:rFonts w:ascii="Times New Roman" w:hAnsi="Times New Roman" w:cs="Times New Roman"/>
          <w:color w:val="120000"/>
          <w:sz w:val="24"/>
          <w:szCs w:val="24"/>
        </w:rPr>
        <w:t xml:space="preserve">6.1.4. </w:t>
      </w:r>
      <w:r>
        <w:rPr>
          <w:rFonts w:ascii="Times New Roman" w:hAnsi="Times New Roman" w:cs="Times New Roman"/>
          <w:color w:val="120000"/>
          <w:sz w:val="24"/>
          <w:szCs w:val="24"/>
        </w:rPr>
        <w:t>Рік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народження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4"/>
          <w:szCs w:val="24"/>
        </w:rPr>
        <w:t>1960</w:t>
      </w:r>
    </w:p>
    <w:p w:rsidR="00000000" w:rsidRDefault="00CA35DB">
      <w:pPr>
        <w:widowControl w:val="0"/>
        <w:tabs>
          <w:tab w:val="left" w:pos="90"/>
          <w:tab w:val="left" w:pos="3694"/>
        </w:tabs>
        <w:autoSpaceDE w:val="0"/>
        <w:autoSpaceDN w:val="0"/>
        <w:adjustRightInd w:val="0"/>
        <w:spacing w:before="2" w:after="0" w:line="240" w:lineRule="auto"/>
        <w:rPr>
          <w:rFonts w:ascii="Times New Roman" w:hAnsi="Times New Roman" w:cs="Times New Roman"/>
          <w:color w:val="080000"/>
          <w:sz w:val="29"/>
          <w:szCs w:val="29"/>
        </w:rPr>
      </w:pPr>
      <w:r>
        <w:rPr>
          <w:rFonts w:ascii="Times New Roman" w:hAnsi="Times New Roman" w:cs="Times New Roman"/>
          <w:color w:val="120000"/>
          <w:sz w:val="24"/>
          <w:szCs w:val="24"/>
        </w:rPr>
        <w:t xml:space="preserve">6.1.5. </w:t>
      </w:r>
      <w:r>
        <w:rPr>
          <w:rFonts w:ascii="Times New Roman" w:hAnsi="Times New Roman" w:cs="Times New Roman"/>
          <w:color w:val="120000"/>
          <w:sz w:val="24"/>
          <w:szCs w:val="24"/>
        </w:rPr>
        <w:t>Освіт</w:t>
      </w:r>
      <w:r>
        <w:rPr>
          <w:rFonts w:ascii="Times New Roman" w:hAnsi="Times New Roman" w:cs="Times New Roman"/>
          <w:color w:val="120000"/>
          <w:sz w:val="24"/>
          <w:szCs w:val="24"/>
        </w:rPr>
        <w:t>а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4"/>
          <w:szCs w:val="24"/>
        </w:rPr>
        <w:t>Незакінчена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80000"/>
          <w:sz w:val="24"/>
          <w:szCs w:val="24"/>
        </w:rPr>
        <w:t>вища</w:t>
      </w:r>
    </w:p>
    <w:p w:rsidR="00000000" w:rsidRDefault="00CA35DB">
      <w:pPr>
        <w:widowControl w:val="0"/>
        <w:tabs>
          <w:tab w:val="left" w:pos="90"/>
          <w:tab w:val="left" w:pos="3694"/>
        </w:tabs>
        <w:autoSpaceDE w:val="0"/>
        <w:autoSpaceDN w:val="0"/>
        <w:adjustRightInd w:val="0"/>
        <w:spacing w:before="588" w:after="0" w:line="240" w:lineRule="auto"/>
        <w:rPr>
          <w:rFonts w:ascii="Times New Roman" w:hAnsi="Times New Roman" w:cs="Times New Roman"/>
          <w:color w:val="080000"/>
          <w:sz w:val="29"/>
          <w:szCs w:val="29"/>
        </w:rPr>
      </w:pPr>
      <w:r>
        <w:rPr>
          <w:rFonts w:ascii="Times New Roman" w:hAnsi="Times New Roman" w:cs="Times New Roman"/>
          <w:color w:val="120000"/>
          <w:sz w:val="24"/>
          <w:szCs w:val="24"/>
        </w:rPr>
        <w:t xml:space="preserve">6.1.6. </w:t>
      </w:r>
      <w:r>
        <w:rPr>
          <w:rFonts w:ascii="Times New Roman" w:hAnsi="Times New Roman" w:cs="Times New Roman"/>
          <w:color w:val="120000"/>
          <w:sz w:val="24"/>
          <w:szCs w:val="24"/>
        </w:rPr>
        <w:t>Стаж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керівної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роботи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(</w:t>
      </w:r>
      <w:r>
        <w:rPr>
          <w:rFonts w:ascii="Times New Roman" w:hAnsi="Times New Roman" w:cs="Times New Roman"/>
          <w:color w:val="120000"/>
          <w:sz w:val="24"/>
          <w:szCs w:val="24"/>
        </w:rPr>
        <w:t>років</w:t>
      </w:r>
      <w:r>
        <w:rPr>
          <w:rFonts w:ascii="Times New Roman" w:hAnsi="Times New Roman" w:cs="Times New Roman"/>
          <w:color w:val="120000"/>
          <w:sz w:val="24"/>
          <w:szCs w:val="24"/>
        </w:rPr>
        <w:t>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4"/>
          <w:szCs w:val="24"/>
        </w:rPr>
        <w:t>10</w:t>
      </w:r>
    </w:p>
    <w:p w:rsidR="00000000" w:rsidRDefault="00CA35DB">
      <w:pPr>
        <w:widowControl w:val="0"/>
        <w:tabs>
          <w:tab w:val="left" w:pos="90"/>
          <w:tab w:val="left" w:pos="3694"/>
        </w:tabs>
        <w:autoSpaceDE w:val="0"/>
        <w:autoSpaceDN w:val="0"/>
        <w:adjustRightInd w:val="0"/>
        <w:spacing w:before="2" w:after="0" w:line="240" w:lineRule="auto"/>
        <w:rPr>
          <w:rFonts w:ascii="Times New Roman" w:hAnsi="Times New Roman" w:cs="Times New Roman"/>
          <w:color w:val="080000"/>
          <w:sz w:val="29"/>
          <w:szCs w:val="29"/>
        </w:rPr>
      </w:pPr>
      <w:r>
        <w:rPr>
          <w:rFonts w:ascii="Times New Roman" w:hAnsi="Times New Roman" w:cs="Times New Roman"/>
          <w:color w:val="120000"/>
          <w:sz w:val="24"/>
          <w:szCs w:val="24"/>
        </w:rPr>
        <w:t xml:space="preserve">6.1.7. </w:t>
      </w:r>
      <w:r>
        <w:rPr>
          <w:rFonts w:ascii="Times New Roman" w:hAnsi="Times New Roman" w:cs="Times New Roman"/>
          <w:color w:val="120000"/>
          <w:sz w:val="24"/>
          <w:szCs w:val="24"/>
        </w:rPr>
        <w:t>Найменування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підприємства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4"/>
          <w:szCs w:val="24"/>
        </w:rPr>
        <w:t>Київський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80000"/>
          <w:sz w:val="24"/>
          <w:szCs w:val="24"/>
        </w:rPr>
        <w:t>радіо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80000"/>
          <w:sz w:val="24"/>
          <w:szCs w:val="24"/>
        </w:rPr>
        <w:t>завод</w:t>
      </w:r>
    </w:p>
    <w:p w:rsidR="00000000" w:rsidRDefault="00CA35D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20000"/>
          <w:sz w:val="26"/>
          <w:szCs w:val="26"/>
        </w:rPr>
      </w:pPr>
      <w:r>
        <w:rPr>
          <w:rFonts w:ascii="Times New Roman" w:hAnsi="Times New Roman" w:cs="Times New Roman"/>
          <w:color w:val="120000"/>
          <w:sz w:val="24"/>
          <w:szCs w:val="24"/>
        </w:rPr>
        <w:t>та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попередня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посада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, </w:t>
      </w:r>
      <w:r>
        <w:rPr>
          <w:rFonts w:ascii="Times New Roman" w:hAnsi="Times New Roman" w:cs="Times New Roman"/>
          <w:color w:val="120000"/>
          <w:sz w:val="24"/>
          <w:szCs w:val="24"/>
        </w:rPr>
        <w:t>яку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займав</w:t>
      </w:r>
    </w:p>
    <w:p w:rsidR="00000000" w:rsidRDefault="00CA35DB">
      <w:pPr>
        <w:widowControl w:val="0"/>
        <w:tabs>
          <w:tab w:val="left" w:pos="90"/>
        </w:tabs>
        <w:autoSpaceDE w:val="0"/>
        <w:autoSpaceDN w:val="0"/>
        <w:adjustRightInd w:val="0"/>
        <w:spacing w:before="348" w:after="0" w:line="240" w:lineRule="auto"/>
        <w:rPr>
          <w:rFonts w:ascii="Times New Roman" w:hAnsi="Times New Roman" w:cs="Times New Roman"/>
          <w:color w:val="080000"/>
          <w:sz w:val="29"/>
          <w:szCs w:val="29"/>
        </w:rPr>
      </w:pPr>
      <w:r>
        <w:rPr>
          <w:rFonts w:ascii="Times New Roman" w:hAnsi="Times New Roman" w:cs="Times New Roman"/>
          <w:color w:val="080000"/>
          <w:sz w:val="24"/>
          <w:szCs w:val="24"/>
        </w:rPr>
        <w:t xml:space="preserve">6.1.8. </w:t>
      </w:r>
      <w:r>
        <w:rPr>
          <w:rFonts w:ascii="Times New Roman" w:hAnsi="Times New Roman" w:cs="Times New Roman"/>
          <w:color w:val="080000"/>
          <w:sz w:val="24"/>
          <w:szCs w:val="24"/>
        </w:rPr>
        <w:t>Опис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:  </w:t>
      </w:r>
      <w:r>
        <w:rPr>
          <w:rFonts w:ascii="Times New Roman" w:hAnsi="Times New Roman" w:cs="Times New Roman"/>
          <w:color w:val="080000"/>
          <w:sz w:val="24"/>
          <w:szCs w:val="24"/>
        </w:rPr>
        <w:t>Повноваження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80000"/>
          <w:sz w:val="24"/>
          <w:szCs w:val="24"/>
        </w:rPr>
        <w:t>та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80000"/>
          <w:sz w:val="24"/>
          <w:szCs w:val="24"/>
        </w:rPr>
        <w:t>обов</w:t>
      </w:r>
      <w:r>
        <w:rPr>
          <w:rFonts w:ascii="Times New Roman" w:hAnsi="Times New Roman" w:cs="Times New Roman"/>
          <w:color w:val="080000"/>
          <w:sz w:val="24"/>
          <w:szCs w:val="24"/>
        </w:rPr>
        <w:t>'</w:t>
      </w:r>
      <w:r>
        <w:rPr>
          <w:rFonts w:ascii="Times New Roman" w:hAnsi="Times New Roman" w:cs="Times New Roman"/>
          <w:color w:val="080000"/>
          <w:sz w:val="24"/>
          <w:szCs w:val="24"/>
        </w:rPr>
        <w:t>язки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80000"/>
          <w:sz w:val="24"/>
          <w:szCs w:val="24"/>
        </w:rPr>
        <w:t>посадової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80000"/>
          <w:sz w:val="24"/>
          <w:szCs w:val="24"/>
        </w:rPr>
        <w:t>особи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80000"/>
          <w:sz w:val="24"/>
          <w:szCs w:val="24"/>
        </w:rPr>
        <w:t>визначені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80000"/>
          <w:sz w:val="24"/>
          <w:szCs w:val="24"/>
        </w:rPr>
        <w:t>посадовою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80000"/>
          <w:sz w:val="24"/>
          <w:szCs w:val="24"/>
        </w:rPr>
        <w:t>інструкцією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. </w:t>
      </w:r>
    </w:p>
    <w:p w:rsidR="00000000" w:rsidRDefault="00CA35D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80000"/>
          <w:sz w:val="26"/>
          <w:szCs w:val="26"/>
        </w:rPr>
      </w:pPr>
      <w:r>
        <w:rPr>
          <w:rFonts w:ascii="Times New Roman" w:hAnsi="Times New Roman" w:cs="Times New Roman"/>
          <w:color w:val="080000"/>
          <w:sz w:val="24"/>
          <w:szCs w:val="24"/>
        </w:rPr>
        <w:t>Винагорода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80000"/>
          <w:sz w:val="24"/>
          <w:szCs w:val="24"/>
        </w:rPr>
        <w:t>в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80000"/>
          <w:sz w:val="24"/>
          <w:szCs w:val="24"/>
        </w:rPr>
        <w:t>грошові</w:t>
      </w:r>
      <w:r>
        <w:rPr>
          <w:rFonts w:ascii="Times New Roman" w:hAnsi="Times New Roman" w:cs="Times New Roman"/>
          <w:color w:val="080000"/>
          <w:sz w:val="24"/>
          <w:szCs w:val="24"/>
        </w:rPr>
        <w:t>й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80000"/>
          <w:sz w:val="24"/>
          <w:szCs w:val="24"/>
        </w:rPr>
        <w:t>та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80000"/>
          <w:sz w:val="24"/>
          <w:szCs w:val="24"/>
        </w:rPr>
        <w:t>в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80000"/>
          <w:sz w:val="24"/>
          <w:szCs w:val="24"/>
        </w:rPr>
        <w:t>натуральній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80000"/>
          <w:sz w:val="24"/>
          <w:szCs w:val="24"/>
        </w:rPr>
        <w:t>формах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80000"/>
          <w:sz w:val="24"/>
          <w:szCs w:val="24"/>
        </w:rPr>
        <w:t>посадовій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80000"/>
          <w:sz w:val="24"/>
          <w:szCs w:val="24"/>
        </w:rPr>
        <w:t>особі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80000"/>
          <w:sz w:val="24"/>
          <w:szCs w:val="24"/>
        </w:rPr>
        <w:t>емітента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80000"/>
          <w:sz w:val="24"/>
          <w:szCs w:val="24"/>
        </w:rPr>
        <w:t>не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80000"/>
          <w:sz w:val="24"/>
          <w:szCs w:val="24"/>
        </w:rPr>
        <w:t>виплачувалась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. </w:t>
      </w:r>
      <w:r>
        <w:rPr>
          <w:rFonts w:ascii="Times New Roman" w:hAnsi="Times New Roman" w:cs="Times New Roman"/>
          <w:color w:val="080000"/>
          <w:sz w:val="24"/>
          <w:szCs w:val="24"/>
        </w:rPr>
        <w:t>Змін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80000"/>
          <w:sz w:val="24"/>
          <w:szCs w:val="24"/>
        </w:rPr>
        <w:t>у</w:t>
      </w:r>
    </w:p>
    <w:p w:rsidR="00000000" w:rsidRDefault="00CA35D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80000"/>
          <w:sz w:val="26"/>
          <w:szCs w:val="26"/>
        </w:rPr>
      </w:pP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80000"/>
          <w:sz w:val="24"/>
          <w:szCs w:val="24"/>
        </w:rPr>
        <w:t>персональному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80000"/>
          <w:sz w:val="24"/>
          <w:szCs w:val="24"/>
        </w:rPr>
        <w:t>складі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80000"/>
          <w:sz w:val="24"/>
          <w:szCs w:val="24"/>
        </w:rPr>
        <w:t>посадових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80000"/>
          <w:sz w:val="24"/>
          <w:szCs w:val="24"/>
        </w:rPr>
        <w:t>осіб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80000"/>
          <w:sz w:val="24"/>
          <w:szCs w:val="24"/>
        </w:rPr>
        <w:t>за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80000"/>
          <w:sz w:val="24"/>
          <w:szCs w:val="24"/>
        </w:rPr>
        <w:t>зв</w:t>
      </w:r>
      <w:r>
        <w:rPr>
          <w:rFonts w:ascii="Times New Roman" w:hAnsi="Times New Roman" w:cs="Times New Roman"/>
          <w:color w:val="080000"/>
          <w:sz w:val="24"/>
          <w:szCs w:val="24"/>
        </w:rPr>
        <w:t>i</w:t>
      </w:r>
      <w:r>
        <w:rPr>
          <w:rFonts w:ascii="Times New Roman" w:hAnsi="Times New Roman" w:cs="Times New Roman"/>
          <w:color w:val="080000"/>
          <w:sz w:val="24"/>
          <w:szCs w:val="24"/>
        </w:rPr>
        <w:t>тний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80000"/>
          <w:sz w:val="24"/>
          <w:szCs w:val="24"/>
        </w:rPr>
        <w:t>пер</w:t>
      </w:r>
      <w:r>
        <w:rPr>
          <w:rFonts w:ascii="Times New Roman" w:hAnsi="Times New Roman" w:cs="Times New Roman"/>
          <w:color w:val="080000"/>
          <w:sz w:val="24"/>
          <w:szCs w:val="24"/>
        </w:rPr>
        <w:t>i</w:t>
      </w:r>
      <w:r>
        <w:rPr>
          <w:rFonts w:ascii="Times New Roman" w:hAnsi="Times New Roman" w:cs="Times New Roman"/>
          <w:color w:val="080000"/>
          <w:sz w:val="24"/>
          <w:szCs w:val="24"/>
        </w:rPr>
        <w:t>од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80000"/>
          <w:sz w:val="24"/>
          <w:szCs w:val="24"/>
        </w:rPr>
        <w:t>не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80000"/>
          <w:sz w:val="24"/>
          <w:szCs w:val="24"/>
        </w:rPr>
        <w:t>було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. </w:t>
      </w:r>
      <w:r>
        <w:rPr>
          <w:rFonts w:ascii="Times New Roman" w:hAnsi="Times New Roman" w:cs="Times New Roman"/>
          <w:color w:val="080000"/>
          <w:sz w:val="24"/>
          <w:szCs w:val="24"/>
        </w:rPr>
        <w:t>Непогашеної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80000"/>
          <w:sz w:val="24"/>
          <w:szCs w:val="24"/>
        </w:rPr>
        <w:t>судимості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80000"/>
          <w:sz w:val="24"/>
          <w:szCs w:val="24"/>
        </w:rPr>
        <w:t>за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</w:p>
    <w:p w:rsidR="00000000" w:rsidRDefault="00CA35D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80000"/>
          <w:sz w:val="26"/>
          <w:szCs w:val="26"/>
        </w:rPr>
      </w:pPr>
      <w:r>
        <w:rPr>
          <w:rFonts w:ascii="Times New Roman" w:hAnsi="Times New Roman" w:cs="Times New Roman"/>
          <w:color w:val="080000"/>
          <w:sz w:val="24"/>
          <w:szCs w:val="24"/>
        </w:rPr>
        <w:t>корисливі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80000"/>
          <w:sz w:val="24"/>
          <w:szCs w:val="24"/>
        </w:rPr>
        <w:t>та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80000"/>
          <w:sz w:val="24"/>
          <w:szCs w:val="24"/>
        </w:rPr>
        <w:t>посадові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80000"/>
          <w:sz w:val="24"/>
          <w:szCs w:val="24"/>
        </w:rPr>
        <w:t>злочини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80000"/>
          <w:sz w:val="24"/>
          <w:szCs w:val="24"/>
        </w:rPr>
        <w:t>посадова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80000"/>
          <w:sz w:val="24"/>
          <w:szCs w:val="24"/>
        </w:rPr>
        <w:t>особа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80000"/>
          <w:sz w:val="24"/>
          <w:szCs w:val="24"/>
        </w:rPr>
        <w:t>емітента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80000"/>
          <w:sz w:val="24"/>
          <w:szCs w:val="24"/>
        </w:rPr>
        <w:t>не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80000"/>
          <w:sz w:val="24"/>
          <w:szCs w:val="24"/>
        </w:rPr>
        <w:t>має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. </w:t>
      </w:r>
    </w:p>
    <w:p w:rsidR="00000000" w:rsidRDefault="00CA35D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80000"/>
          <w:sz w:val="26"/>
          <w:szCs w:val="26"/>
        </w:rPr>
      </w:pPr>
      <w:r>
        <w:rPr>
          <w:rFonts w:ascii="Times New Roman" w:hAnsi="Times New Roman" w:cs="Times New Roman"/>
          <w:color w:val="080000"/>
          <w:sz w:val="24"/>
          <w:szCs w:val="24"/>
        </w:rPr>
        <w:t>Стаж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80000"/>
          <w:sz w:val="24"/>
          <w:szCs w:val="24"/>
        </w:rPr>
        <w:t>керівної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80000"/>
          <w:sz w:val="24"/>
          <w:szCs w:val="24"/>
        </w:rPr>
        <w:t>роботи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(</w:t>
      </w:r>
      <w:r>
        <w:rPr>
          <w:rFonts w:ascii="Times New Roman" w:hAnsi="Times New Roman" w:cs="Times New Roman"/>
          <w:color w:val="080000"/>
          <w:sz w:val="24"/>
          <w:szCs w:val="24"/>
        </w:rPr>
        <w:t>років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) - </w:t>
      </w:r>
    </w:p>
    <w:p w:rsidR="00000000" w:rsidRDefault="00CA35D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80000"/>
          <w:sz w:val="26"/>
          <w:szCs w:val="26"/>
        </w:rPr>
      </w:pPr>
      <w:r>
        <w:rPr>
          <w:rFonts w:ascii="Times New Roman" w:hAnsi="Times New Roman" w:cs="Times New Roman"/>
          <w:color w:val="080000"/>
          <w:sz w:val="24"/>
          <w:szCs w:val="24"/>
        </w:rPr>
        <w:t>Попередні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80000"/>
          <w:sz w:val="24"/>
          <w:szCs w:val="24"/>
        </w:rPr>
        <w:t>посади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: </w:t>
      </w:r>
    </w:p>
    <w:p w:rsidR="00000000" w:rsidRDefault="00CA35D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80000"/>
          <w:sz w:val="26"/>
          <w:szCs w:val="26"/>
        </w:rPr>
      </w:pPr>
      <w:r>
        <w:rPr>
          <w:rFonts w:ascii="Times New Roman" w:hAnsi="Times New Roman" w:cs="Times New Roman"/>
          <w:color w:val="080000"/>
          <w:sz w:val="24"/>
          <w:szCs w:val="24"/>
        </w:rPr>
        <w:t>Посадова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80000"/>
          <w:sz w:val="24"/>
          <w:szCs w:val="24"/>
        </w:rPr>
        <w:t>особа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80000"/>
          <w:sz w:val="24"/>
          <w:szCs w:val="24"/>
        </w:rPr>
        <w:t>не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80000"/>
          <w:sz w:val="24"/>
          <w:szCs w:val="24"/>
        </w:rPr>
        <w:t>працює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80000"/>
          <w:sz w:val="24"/>
          <w:szCs w:val="24"/>
        </w:rPr>
        <w:t>та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80000"/>
          <w:sz w:val="24"/>
          <w:szCs w:val="24"/>
        </w:rPr>
        <w:t>не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80000"/>
          <w:sz w:val="24"/>
          <w:szCs w:val="24"/>
        </w:rPr>
        <w:t>займає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80000"/>
          <w:sz w:val="24"/>
          <w:szCs w:val="24"/>
        </w:rPr>
        <w:t>посад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80000"/>
          <w:sz w:val="24"/>
          <w:szCs w:val="24"/>
        </w:rPr>
        <w:t>на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80000"/>
          <w:sz w:val="24"/>
          <w:szCs w:val="24"/>
        </w:rPr>
        <w:t>будь</w:t>
      </w:r>
      <w:r>
        <w:rPr>
          <w:rFonts w:ascii="Times New Roman" w:hAnsi="Times New Roman" w:cs="Times New Roman"/>
          <w:color w:val="080000"/>
          <w:sz w:val="24"/>
          <w:szCs w:val="24"/>
        </w:rPr>
        <w:t>-</w:t>
      </w:r>
      <w:r>
        <w:rPr>
          <w:rFonts w:ascii="Times New Roman" w:hAnsi="Times New Roman" w:cs="Times New Roman"/>
          <w:color w:val="080000"/>
          <w:sz w:val="24"/>
          <w:szCs w:val="24"/>
        </w:rPr>
        <w:t>яких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80000"/>
          <w:sz w:val="24"/>
          <w:szCs w:val="24"/>
        </w:rPr>
        <w:t>інших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80000"/>
          <w:sz w:val="24"/>
          <w:szCs w:val="24"/>
        </w:rPr>
        <w:t>підприємствах</w:t>
      </w:r>
      <w:r>
        <w:rPr>
          <w:rFonts w:ascii="Times New Roman" w:hAnsi="Times New Roman" w:cs="Times New Roman"/>
          <w:color w:val="080000"/>
          <w:sz w:val="24"/>
          <w:szCs w:val="24"/>
        </w:rPr>
        <w:t>.</w:t>
      </w:r>
    </w:p>
    <w:p w:rsidR="00000000" w:rsidRDefault="00CA35DB">
      <w:pPr>
        <w:widowControl w:val="0"/>
        <w:tabs>
          <w:tab w:val="left" w:pos="90"/>
          <w:tab w:val="left" w:pos="3693"/>
        </w:tabs>
        <w:autoSpaceDE w:val="0"/>
        <w:autoSpaceDN w:val="0"/>
        <w:adjustRightInd w:val="0"/>
        <w:spacing w:before="456" w:after="0" w:line="240" w:lineRule="auto"/>
        <w:rPr>
          <w:rFonts w:ascii="Times New Roman" w:hAnsi="Times New Roman" w:cs="Times New Roman"/>
          <w:color w:val="080000"/>
          <w:sz w:val="29"/>
          <w:szCs w:val="29"/>
        </w:rPr>
      </w:pPr>
      <w:r>
        <w:rPr>
          <w:rFonts w:ascii="Times New Roman" w:hAnsi="Times New Roman" w:cs="Times New Roman"/>
          <w:color w:val="120000"/>
          <w:sz w:val="24"/>
          <w:szCs w:val="24"/>
        </w:rPr>
        <w:t xml:space="preserve">6.1.1. </w:t>
      </w:r>
      <w:r>
        <w:rPr>
          <w:rFonts w:ascii="Times New Roman" w:hAnsi="Times New Roman" w:cs="Times New Roman"/>
          <w:color w:val="120000"/>
          <w:sz w:val="24"/>
          <w:szCs w:val="24"/>
        </w:rPr>
        <w:t>Посада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4"/>
          <w:szCs w:val="24"/>
        </w:rPr>
        <w:t>Головний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80000"/>
          <w:sz w:val="24"/>
          <w:szCs w:val="24"/>
        </w:rPr>
        <w:t>бухгалтер</w:t>
      </w:r>
    </w:p>
    <w:p w:rsidR="00000000" w:rsidRDefault="00CA35DB">
      <w:pPr>
        <w:widowControl w:val="0"/>
        <w:tabs>
          <w:tab w:val="left" w:pos="90"/>
          <w:tab w:val="left" w:pos="3694"/>
          <w:tab w:val="left" w:pos="5500"/>
        </w:tabs>
        <w:autoSpaceDE w:val="0"/>
        <w:autoSpaceDN w:val="0"/>
        <w:adjustRightInd w:val="0"/>
        <w:spacing w:before="302" w:after="0" w:line="240" w:lineRule="auto"/>
        <w:rPr>
          <w:rFonts w:ascii="Times New Roman" w:hAnsi="Times New Roman" w:cs="Times New Roman"/>
          <w:color w:val="080000"/>
          <w:sz w:val="29"/>
          <w:szCs w:val="29"/>
        </w:rPr>
      </w:pPr>
      <w:r>
        <w:rPr>
          <w:rFonts w:ascii="Times New Roman" w:hAnsi="Times New Roman" w:cs="Times New Roman"/>
          <w:color w:val="120000"/>
          <w:sz w:val="24"/>
          <w:szCs w:val="24"/>
        </w:rPr>
        <w:t xml:space="preserve">6.1.2. </w:t>
      </w:r>
      <w:r>
        <w:rPr>
          <w:rFonts w:ascii="Times New Roman" w:hAnsi="Times New Roman" w:cs="Times New Roman"/>
          <w:color w:val="120000"/>
          <w:sz w:val="24"/>
          <w:szCs w:val="24"/>
        </w:rPr>
        <w:t>Прізвище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, </w:t>
      </w:r>
      <w:r>
        <w:rPr>
          <w:rFonts w:ascii="Times New Roman" w:hAnsi="Times New Roman" w:cs="Times New Roman"/>
          <w:color w:val="120000"/>
          <w:sz w:val="24"/>
          <w:szCs w:val="24"/>
        </w:rPr>
        <w:t>ім</w:t>
      </w:r>
      <w:r>
        <w:rPr>
          <w:rFonts w:ascii="Times New Roman" w:hAnsi="Times New Roman" w:cs="Times New Roman"/>
          <w:color w:val="120000"/>
          <w:sz w:val="24"/>
          <w:szCs w:val="24"/>
        </w:rPr>
        <w:t>'</w:t>
      </w:r>
      <w:r>
        <w:rPr>
          <w:rFonts w:ascii="Times New Roman" w:hAnsi="Times New Roman" w:cs="Times New Roman"/>
          <w:color w:val="120000"/>
          <w:sz w:val="24"/>
          <w:szCs w:val="24"/>
        </w:rPr>
        <w:t>я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, </w:t>
      </w:r>
      <w:r>
        <w:rPr>
          <w:rFonts w:ascii="Times New Roman" w:hAnsi="Times New Roman" w:cs="Times New Roman"/>
          <w:color w:val="120000"/>
          <w:sz w:val="24"/>
          <w:szCs w:val="24"/>
        </w:rPr>
        <w:t>по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батькові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4"/>
          <w:szCs w:val="24"/>
        </w:rPr>
        <w:t>фізична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80000"/>
          <w:sz w:val="24"/>
          <w:szCs w:val="24"/>
        </w:rPr>
        <w:t>особа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4"/>
          <w:szCs w:val="24"/>
        </w:rPr>
        <w:t>Кабанов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80000"/>
          <w:sz w:val="24"/>
          <w:szCs w:val="24"/>
        </w:rPr>
        <w:t>Ігор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80000"/>
          <w:sz w:val="24"/>
          <w:szCs w:val="24"/>
        </w:rPr>
        <w:t>Євгенійович</w:t>
      </w:r>
    </w:p>
    <w:p w:rsidR="00000000" w:rsidRDefault="00CA35D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20000"/>
          <w:sz w:val="26"/>
          <w:szCs w:val="26"/>
        </w:rPr>
      </w:pPr>
      <w:r>
        <w:rPr>
          <w:rFonts w:ascii="Times New Roman" w:hAnsi="Times New Roman" w:cs="Times New Roman"/>
          <w:color w:val="120000"/>
          <w:sz w:val="24"/>
          <w:szCs w:val="24"/>
        </w:rPr>
        <w:t>фізичної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особи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або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повне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</w:p>
    <w:p w:rsidR="00000000" w:rsidRDefault="00CA35D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20000"/>
          <w:sz w:val="26"/>
          <w:szCs w:val="26"/>
        </w:rPr>
      </w:pPr>
      <w:r>
        <w:rPr>
          <w:rFonts w:ascii="Times New Roman" w:hAnsi="Times New Roman" w:cs="Times New Roman"/>
          <w:color w:val="120000"/>
          <w:sz w:val="24"/>
          <w:szCs w:val="24"/>
        </w:rPr>
        <w:t>найменування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юридичн</w:t>
      </w:r>
      <w:r>
        <w:rPr>
          <w:rFonts w:ascii="Times New Roman" w:hAnsi="Times New Roman" w:cs="Times New Roman"/>
          <w:color w:val="120000"/>
          <w:sz w:val="24"/>
          <w:szCs w:val="24"/>
        </w:rPr>
        <w:t>ої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особи</w:t>
      </w:r>
    </w:p>
    <w:p w:rsidR="00000000" w:rsidRDefault="00CA35DB">
      <w:pPr>
        <w:widowControl w:val="0"/>
        <w:tabs>
          <w:tab w:val="left" w:pos="90"/>
          <w:tab w:val="left" w:pos="3694"/>
        </w:tabs>
        <w:autoSpaceDE w:val="0"/>
        <w:autoSpaceDN w:val="0"/>
        <w:adjustRightInd w:val="0"/>
        <w:spacing w:before="64" w:after="0" w:line="240" w:lineRule="auto"/>
        <w:rPr>
          <w:rFonts w:ascii="Times New Roman" w:hAnsi="Times New Roman" w:cs="Times New Roman"/>
          <w:color w:val="080000"/>
          <w:sz w:val="29"/>
          <w:szCs w:val="29"/>
        </w:rPr>
      </w:pPr>
      <w:r>
        <w:rPr>
          <w:rFonts w:ascii="Times New Roman" w:hAnsi="Times New Roman" w:cs="Times New Roman"/>
          <w:color w:val="120000"/>
          <w:sz w:val="24"/>
          <w:szCs w:val="24"/>
        </w:rPr>
        <w:t xml:space="preserve">6.1.3. </w:t>
      </w:r>
      <w:r>
        <w:rPr>
          <w:rFonts w:ascii="Times New Roman" w:hAnsi="Times New Roman" w:cs="Times New Roman"/>
          <w:color w:val="120000"/>
          <w:sz w:val="24"/>
          <w:szCs w:val="24"/>
        </w:rPr>
        <w:t>Паспортні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дані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фізичної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4"/>
          <w:szCs w:val="24"/>
        </w:rPr>
        <w:t>ВМ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, 394083, 30.09.1997, </w:t>
      </w:r>
      <w:r>
        <w:rPr>
          <w:rFonts w:ascii="Times New Roman" w:hAnsi="Times New Roman" w:cs="Times New Roman"/>
          <w:color w:val="080000"/>
          <w:sz w:val="24"/>
          <w:szCs w:val="24"/>
        </w:rPr>
        <w:t>Коропьовським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80000"/>
          <w:sz w:val="24"/>
          <w:szCs w:val="24"/>
        </w:rPr>
        <w:t>РВ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80000"/>
          <w:sz w:val="24"/>
          <w:szCs w:val="24"/>
        </w:rPr>
        <w:t>УМВС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80000"/>
          <w:sz w:val="24"/>
          <w:szCs w:val="24"/>
        </w:rPr>
        <w:t>України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</w:p>
    <w:p w:rsidR="00000000" w:rsidRDefault="00CA35DB">
      <w:pPr>
        <w:widowControl w:val="0"/>
        <w:tabs>
          <w:tab w:val="left" w:pos="90"/>
          <w:tab w:val="left" w:pos="369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80000"/>
          <w:sz w:val="26"/>
          <w:szCs w:val="26"/>
        </w:rPr>
      </w:pPr>
      <w:r>
        <w:rPr>
          <w:rFonts w:ascii="Times New Roman" w:hAnsi="Times New Roman" w:cs="Times New Roman"/>
          <w:color w:val="120000"/>
          <w:sz w:val="24"/>
          <w:szCs w:val="24"/>
        </w:rPr>
        <w:t>особи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(</w:t>
      </w:r>
      <w:r>
        <w:rPr>
          <w:rFonts w:ascii="Times New Roman" w:hAnsi="Times New Roman" w:cs="Times New Roman"/>
          <w:color w:val="120000"/>
          <w:sz w:val="24"/>
          <w:szCs w:val="24"/>
        </w:rPr>
        <w:t>серія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, </w:t>
      </w:r>
      <w:r>
        <w:rPr>
          <w:rFonts w:ascii="Times New Roman" w:hAnsi="Times New Roman" w:cs="Times New Roman"/>
          <w:color w:val="120000"/>
          <w:sz w:val="24"/>
          <w:szCs w:val="24"/>
        </w:rPr>
        <w:t>номер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, </w:t>
      </w:r>
      <w:r>
        <w:rPr>
          <w:rFonts w:ascii="Times New Roman" w:hAnsi="Times New Roman" w:cs="Times New Roman"/>
          <w:color w:val="120000"/>
          <w:sz w:val="24"/>
          <w:szCs w:val="24"/>
        </w:rPr>
        <w:t>дата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видачі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4"/>
          <w:szCs w:val="24"/>
        </w:rPr>
        <w:t>в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80000"/>
          <w:sz w:val="24"/>
          <w:szCs w:val="24"/>
        </w:rPr>
        <w:t>Житомирській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80000"/>
          <w:sz w:val="24"/>
          <w:szCs w:val="24"/>
        </w:rPr>
        <w:t>обл</w:t>
      </w:r>
      <w:r>
        <w:rPr>
          <w:rFonts w:ascii="Times New Roman" w:hAnsi="Times New Roman" w:cs="Times New Roman"/>
          <w:color w:val="080000"/>
          <w:sz w:val="24"/>
          <w:szCs w:val="24"/>
        </w:rPr>
        <w:t>.</w:t>
      </w:r>
    </w:p>
    <w:p w:rsidR="00000000" w:rsidRDefault="00CA35D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20000"/>
          <w:sz w:val="26"/>
          <w:szCs w:val="26"/>
        </w:rPr>
      </w:pPr>
      <w:r>
        <w:rPr>
          <w:rFonts w:ascii="Times New Roman" w:hAnsi="Times New Roman" w:cs="Times New Roman"/>
          <w:color w:val="120000"/>
          <w:sz w:val="24"/>
          <w:szCs w:val="24"/>
        </w:rPr>
        <w:t>орган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, </w:t>
      </w:r>
      <w:r>
        <w:rPr>
          <w:rFonts w:ascii="Times New Roman" w:hAnsi="Times New Roman" w:cs="Times New Roman"/>
          <w:color w:val="120000"/>
          <w:sz w:val="24"/>
          <w:szCs w:val="24"/>
        </w:rPr>
        <w:t>який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видав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) </w:t>
      </w:r>
      <w:r>
        <w:rPr>
          <w:rFonts w:ascii="Times New Roman" w:hAnsi="Times New Roman" w:cs="Times New Roman"/>
          <w:color w:val="120000"/>
          <w:sz w:val="24"/>
          <w:szCs w:val="24"/>
        </w:rPr>
        <w:t>або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</w:p>
    <w:p w:rsidR="00000000" w:rsidRDefault="00CA35D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20000"/>
          <w:sz w:val="26"/>
          <w:szCs w:val="26"/>
        </w:rPr>
      </w:pPr>
      <w:r>
        <w:rPr>
          <w:rFonts w:ascii="Times New Roman" w:hAnsi="Times New Roman" w:cs="Times New Roman"/>
          <w:color w:val="120000"/>
          <w:sz w:val="24"/>
          <w:szCs w:val="24"/>
        </w:rPr>
        <w:t>ідентифікаційний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код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за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ЄДРПОУ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</w:p>
    <w:p w:rsidR="00000000" w:rsidRDefault="00CA35D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20000"/>
          <w:sz w:val="26"/>
          <w:szCs w:val="26"/>
        </w:rPr>
      </w:pPr>
      <w:r>
        <w:rPr>
          <w:rFonts w:ascii="Times New Roman" w:hAnsi="Times New Roman" w:cs="Times New Roman"/>
          <w:color w:val="120000"/>
          <w:sz w:val="24"/>
          <w:szCs w:val="24"/>
        </w:rPr>
        <w:t>юридичної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особи</w:t>
      </w:r>
    </w:p>
    <w:p w:rsidR="00000000" w:rsidRDefault="00CA35DB">
      <w:pPr>
        <w:widowControl w:val="0"/>
        <w:tabs>
          <w:tab w:val="left" w:pos="90"/>
          <w:tab w:val="left" w:pos="3694"/>
        </w:tabs>
        <w:autoSpaceDE w:val="0"/>
        <w:autoSpaceDN w:val="0"/>
        <w:adjustRightInd w:val="0"/>
        <w:spacing w:before="123" w:after="0" w:line="240" w:lineRule="auto"/>
        <w:rPr>
          <w:rFonts w:ascii="Times New Roman" w:hAnsi="Times New Roman" w:cs="Times New Roman"/>
          <w:color w:val="080000"/>
          <w:sz w:val="29"/>
          <w:szCs w:val="29"/>
        </w:rPr>
      </w:pPr>
      <w:r>
        <w:rPr>
          <w:rFonts w:ascii="Times New Roman" w:hAnsi="Times New Roman" w:cs="Times New Roman"/>
          <w:color w:val="120000"/>
          <w:sz w:val="24"/>
          <w:szCs w:val="24"/>
        </w:rPr>
        <w:t xml:space="preserve">6.1.4. </w:t>
      </w:r>
      <w:r>
        <w:rPr>
          <w:rFonts w:ascii="Times New Roman" w:hAnsi="Times New Roman" w:cs="Times New Roman"/>
          <w:color w:val="120000"/>
          <w:sz w:val="24"/>
          <w:szCs w:val="24"/>
        </w:rPr>
        <w:t>Рік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народження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4"/>
          <w:szCs w:val="24"/>
        </w:rPr>
        <w:t>1973</w:t>
      </w:r>
    </w:p>
    <w:p w:rsidR="00000000" w:rsidRDefault="00CA35DB">
      <w:pPr>
        <w:widowControl w:val="0"/>
        <w:tabs>
          <w:tab w:val="left" w:pos="90"/>
          <w:tab w:val="left" w:pos="3694"/>
        </w:tabs>
        <w:autoSpaceDE w:val="0"/>
        <w:autoSpaceDN w:val="0"/>
        <w:adjustRightInd w:val="0"/>
        <w:spacing w:before="2" w:after="0" w:line="240" w:lineRule="auto"/>
        <w:rPr>
          <w:rFonts w:ascii="Times New Roman" w:hAnsi="Times New Roman" w:cs="Times New Roman"/>
          <w:color w:val="080000"/>
          <w:sz w:val="29"/>
          <w:szCs w:val="29"/>
        </w:rPr>
      </w:pPr>
      <w:r>
        <w:rPr>
          <w:rFonts w:ascii="Times New Roman" w:hAnsi="Times New Roman" w:cs="Times New Roman"/>
          <w:color w:val="120000"/>
          <w:sz w:val="24"/>
          <w:szCs w:val="24"/>
        </w:rPr>
        <w:t>6.1.5.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Освіта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4"/>
          <w:szCs w:val="24"/>
        </w:rPr>
        <w:t>Вища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80000"/>
          <w:sz w:val="24"/>
          <w:szCs w:val="24"/>
        </w:rPr>
        <w:t>економічна</w:t>
      </w:r>
    </w:p>
    <w:p w:rsidR="00000000" w:rsidRDefault="00CA35DB">
      <w:pPr>
        <w:widowControl w:val="0"/>
        <w:tabs>
          <w:tab w:val="left" w:pos="90"/>
          <w:tab w:val="left" w:pos="3694"/>
        </w:tabs>
        <w:autoSpaceDE w:val="0"/>
        <w:autoSpaceDN w:val="0"/>
        <w:adjustRightInd w:val="0"/>
        <w:spacing w:before="588" w:after="0" w:line="240" w:lineRule="auto"/>
        <w:rPr>
          <w:rFonts w:ascii="Times New Roman" w:hAnsi="Times New Roman" w:cs="Times New Roman"/>
          <w:color w:val="080000"/>
          <w:sz w:val="29"/>
          <w:szCs w:val="29"/>
        </w:rPr>
      </w:pPr>
      <w:r>
        <w:rPr>
          <w:rFonts w:ascii="Times New Roman" w:hAnsi="Times New Roman" w:cs="Times New Roman"/>
          <w:color w:val="120000"/>
          <w:sz w:val="24"/>
          <w:szCs w:val="24"/>
        </w:rPr>
        <w:t xml:space="preserve">6.1.6. </w:t>
      </w:r>
      <w:r>
        <w:rPr>
          <w:rFonts w:ascii="Times New Roman" w:hAnsi="Times New Roman" w:cs="Times New Roman"/>
          <w:color w:val="120000"/>
          <w:sz w:val="24"/>
          <w:szCs w:val="24"/>
        </w:rPr>
        <w:t>Стаж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керівної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роботи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(</w:t>
      </w:r>
      <w:r>
        <w:rPr>
          <w:rFonts w:ascii="Times New Roman" w:hAnsi="Times New Roman" w:cs="Times New Roman"/>
          <w:color w:val="120000"/>
          <w:sz w:val="24"/>
          <w:szCs w:val="24"/>
        </w:rPr>
        <w:t>років</w:t>
      </w:r>
      <w:r>
        <w:rPr>
          <w:rFonts w:ascii="Times New Roman" w:hAnsi="Times New Roman" w:cs="Times New Roman"/>
          <w:color w:val="120000"/>
          <w:sz w:val="24"/>
          <w:szCs w:val="24"/>
        </w:rPr>
        <w:t>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4"/>
          <w:szCs w:val="24"/>
        </w:rPr>
        <w:t>10</w:t>
      </w:r>
    </w:p>
    <w:p w:rsidR="00000000" w:rsidRDefault="00CA35DB">
      <w:pPr>
        <w:widowControl w:val="0"/>
        <w:tabs>
          <w:tab w:val="left" w:pos="90"/>
          <w:tab w:val="left" w:pos="3694"/>
        </w:tabs>
        <w:autoSpaceDE w:val="0"/>
        <w:autoSpaceDN w:val="0"/>
        <w:adjustRightInd w:val="0"/>
        <w:spacing w:before="2" w:after="0" w:line="240" w:lineRule="auto"/>
        <w:rPr>
          <w:rFonts w:ascii="Times New Roman" w:hAnsi="Times New Roman" w:cs="Times New Roman"/>
          <w:color w:val="080000"/>
          <w:sz w:val="29"/>
          <w:szCs w:val="29"/>
        </w:rPr>
      </w:pPr>
      <w:r>
        <w:rPr>
          <w:rFonts w:ascii="Times New Roman" w:hAnsi="Times New Roman" w:cs="Times New Roman"/>
          <w:color w:val="120000"/>
          <w:sz w:val="24"/>
          <w:szCs w:val="24"/>
        </w:rPr>
        <w:t xml:space="preserve">6.1.7. </w:t>
      </w:r>
      <w:r>
        <w:rPr>
          <w:rFonts w:ascii="Times New Roman" w:hAnsi="Times New Roman" w:cs="Times New Roman"/>
          <w:color w:val="120000"/>
          <w:sz w:val="24"/>
          <w:szCs w:val="24"/>
        </w:rPr>
        <w:t>Найменування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підприємства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4"/>
          <w:szCs w:val="24"/>
        </w:rPr>
        <w:t>ТОВ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"</w:t>
      </w:r>
      <w:r>
        <w:rPr>
          <w:rFonts w:ascii="Times New Roman" w:hAnsi="Times New Roman" w:cs="Times New Roman"/>
          <w:color w:val="080000"/>
          <w:sz w:val="24"/>
          <w:szCs w:val="24"/>
        </w:rPr>
        <w:t>АВАН</w:t>
      </w:r>
      <w:r>
        <w:rPr>
          <w:rFonts w:ascii="Times New Roman" w:hAnsi="Times New Roman" w:cs="Times New Roman"/>
          <w:color w:val="080000"/>
          <w:sz w:val="24"/>
          <w:szCs w:val="24"/>
        </w:rPr>
        <w:t>"</w:t>
      </w:r>
    </w:p>
    <w:p w:rsidR="00000000" w:rsidRDefault="00CA35D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20000"/>
          <w:sz w:val="26"/>
          <w:szCs w:val="26"/>
        </w:rPr>
      </w:pPr>
      <w:r>
        <w:rPr>
          <w:rFonts w:ascii="Times New Roman" w:hAnsi="Times New Roman" w:cs="Times New Roman"/>
          <w:color w:val="120000"/>
          <w:sz w:val="24"/>
          <w:szCs w:val="24"/>
        </w:rPr>
        <w:t>та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попередня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посада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, </w:t>
      </w:r>
      <w:r>
        <w:rPr>
          <w:rFonts w:ascii="Times New Roman" w:hAnsi="Times New Roman" w:cs="Times New Roman"/>
          <w:color w:val="120000"/>
          <w:sz w:val="24"/>
          <w:szCs w:val="24"/>
        </w:rPr>
        <w:t>яку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займав</w:t>
      </w:r>
    </w:p>
    <w:p w:rsidR="00000000" w:rsidRDefault="00CA35DB">
      <w:pPr>
        <w:widowControl w:val="0"/>
        <w:tabs>
          <w:tab w:val="left" w:pos="90"/>
        </w:tabs>
        <w:autoSpaceDE w:val="0"/>
        <w:autoSpaceDN w:val="0"/>
        <w:adjustRightInd w:val="0"/>
        <w:spacing w:before="348" w:after="0" w:line="240" w:lineRule="auto"/>
        <w:rPr>
          <w:rFonts w:ascii="Times New Roman" w:hAnsi="Times New Roman" w:cs="Times New Roman"/>
          <w:color w:val="080000"/>
          <w:sz w:val="29"/>
          <w:szCs w:val="29"/>
        </w:rPr>
      </w:pPr>
      <w:r>
        <w:rPr>
          <w:rFonts w:ascii="Times New Roman" w:hAnsi="Times New Roman" w:cs="Times New Roman"/>
          <w:color w:val="080000"/>
          <w:sz w:val="24"/>
          <w:szCs w:val="24"/>
        </w:rPr>
        <w:t xml:space="preserve">6.1.8. </w:t>
      </w:r>
      <w:r>
        <w:rPr>
          <w:rFonts w:ascii="Times New Roman" w:hAnsi="Times New Roman" w:cs="Times New Roman"/>
          <w:color w:val="080000"/>
          <w:sz w:val="24"/>
          <w:szCs w:val="24"/>
        </w:rPr>
        <w:t>Опис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:  </w:t>
      </w:r>
      <w:r>
        <w:rPr>
          <w:rFonts w:ascii="Times New Roman" w:hAnsi="Times New Roman" w:cs="Times New Roman"/>
          <w:color w:val="080000"/>
          <w:sz w:val="24"/>
          <w:szCs w:val="24"/>
        </w:rPr>
        <w:t>Повноваження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80000"/>
          <w:sz w:val="24"/>
          <w:szCs w:val="24"/>
        </w:rPr>
        <w:t>та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80000"/>
          <w:sz w:val="24"/>
          <w:szCs w:val="24"/>
        </w:rPr>
        <w:t>обов</w:t>
      </w:r>
      <w:r>
        <w:rPr>
          <w:rFonts w:ascii="Times New Roman" w:hAnsi="Times New Roman" w:cs="Times New Roman"/>
          <w:color w:val="080000"/>
          <w:sz w:val="24"/>
          <w:szCs w:val="24"/>
        </w:rPr>
        <w:t>'</w:t>
      </w:r>
      <w:r>
        <w:rPr>
          <w:rFonts w:ascii="Times New Roman" w:hAnsi="Times New Roman" w:cs="Times New Roman"/>
          <w:color w:val="080000"/>
          <w:sz w:val="24"/>
          <w:szCs w:val="24"/>
        </w:rPr>
        <w:t>язки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80000"/>
          <w:sz w:val="24"/>
          <w:szCs w:val="24"/>
        </w:rPr>
        <w:t>посадової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80000"/>
          <w:sz w:val="24"/>
          <w:szCs w:val="24"/>
        </w:rPr>
        <w:t>особи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80000"/>
          <w:sz w:val="24"/>
          <w:szCs w:val="24"/>
        </w:rPr>
        <w:t>визначені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80000"/>
          <w:sz w:val="24"/>
          <w:szCs w:val="24"/>
        </w:rPr>
        <w:t>посадовою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80000"/>
          <w:sz w:val="24"/>
          <w:szCs w:val="24"/>
        </w:rPr>
        <w:t>інструкцією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. </w:t>
      </w:r>
    </w:p>
    <w:p w:rsidR="00000000" w:rsidRDefault="00CA35D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80000"/>
          <w:sz w:val="26"/>
          <w:szCs w:val="26"/>
        </w:rPr>
      </w:pPr>
      <w:r>
        <w:rPr>
          <w:rFonts w:ascii="Times New Roman" w:hAnsi="Times New Roman" w:cs="Times New Roman"/>
          <w:color w:val="080000"/>
          <w:sz w:val="24"/>
          <w:szCs w:val="24"/>
        </w:rPr>
        <w:t>Винагорода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80000"/>
          <w:sz w:val="24"/>
          <w:szCs w:val="24"/>
        </w:rPr>
        <w:t>в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80000"/>
          <w:sz w:val="24"/>
          <w:szCs w:val="24"/>
        </w:rPr>
        <w:t>грошовій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80000"/>
          <w:sz w:val="24"/>
          <w:szCs w:val="24"/>
        </w:rPr>
        <w:t>та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80000"/>
          <w:sz w:val="24"/>
          <w:szCs w:val="24"/>
        </w:rPr>
        <w:t>в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80000"/>
          <w:sz w:val="24"/>
          <w:szCs w:val="24"/>
        </w:rPr>
        <w:t>натуральній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80000"/>
          <w:sz w:val="24"/>
          <w:szCs w:val="24"/>
        </w:rPr>
        <w:t>формах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80000"/>
          <w:sz w:val="24"/>
          <w:szCs w:val="24"/>
        </w:rPr>
        <w:t>посадовій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80000"/>
          <w:sz w:val="24"/>
          <w:szCs w:val="24"/>
        </w:rPr>
        <w:t>особі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80000"/>
          <w:sz w:val="24"/>
          <w:szCs w:val="24"/>
        </w:rPr>
        <w:t>емітента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80000"/>
          <w:sz w:val="24"/>
          <w:szCs w:val="24"/>
        </w:rPr>
        <w:t>не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80000"/>
          <w:sz w:val="24"/>
          <w:szCs w:val="24"/>
        </w:rPr>
        <w:t>виплачувалась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. </w:t>
      </w:r>
      <w:r>
        <w:rPr>
          <w:rFonts w:ascii="Times New Roman" w:hAnsi="Times New Roman" w:cs="Times New Roman"/>
          <w:color w:val="080000"/>
          <w:sz w:val="24"/>
          <w:szCs w:val="24"/>
        </w:rPr>
        <w:t>Змін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80000"/>
          <w:sz w:val="24"/>
          <w:szCs w:val="24"/>
        </w:rPr>
        <w:t>у</w:t>
      </w:r>
    </w:p>
    <w:p w:rsidR="00000000" w:rsidRDefault="00CA35D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80000"/>
          <w:sz w:val="26"/>
          <w:szCs w:val="26"/>
        </w:rPr>
      </w:pP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80000"/>
          <w:sz w:val="24"/>
          <w:szCs w:val="24"/>
        </w:rPr>
        <w:t>персональному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80000"/>
          <w:sz w:val="24"/>
          <w:szCs w:val="24"/>
        </w:rPr>
        <w:t>складі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80000"/>
          <w:sz w:val="24"/>
          <w:szCs w:val="24"/>
        </w:rPr>
        <w:t>посадових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80000"/>
          <w:sz w:val="24"/>
          <w:szCs w:val="24"/>
        </w:rPr>
        <w:t>осіб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80000"/>
          <w:sz w:val="24"/>
          <w:szCs w:val="24"/>
        </w:rPr>
        <w:t>за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80000"/>
          <w:sz w:val="24"/>
          <w:szCs w:val="24"/>
        </w:rPr>
        <w:t>зв</w:t>
      </w:r>
      <w:r>
        <w:rPr>
          <w:rFonts w:ascii="Times New Roman" w:hAnsi="Times New Roman" w:cs="Times New Roman"/>
          <w:color w:val="080000"/>
          <w:sz w:val="24"/>
          <w:szCs w:val="24"/>
        </w:rPr>
        <w:t>i</w:t>
      </w:r>
      <w:r>
        <w:rPr>
          <w:rFonts w:ascii="Times New Roman" w:hAnsi="Times New Roman" w:cs="Times New Roman"/>
          <w:color w:val="080000"/>
          <w:sz w:val="24"/>
          <w:szCs w:val="24"/>
        </w:rPr>
        <w:t>тний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80000"/>
          <w:sz w:val="24"/>
          <w:szCs w:val="24"/>
        </w:rPr>
        <w:t>пер</w:t>
      </w:r>
      <w:r>
        <w:rPr>
          <w:rFonts w:ascii="Times New Roman" w:hAnsi="Times New Roman" w:cs="Times New Roman"/>
          <w:color w:val="080000"/>
          <w:sz w:val="24"/>
          <w:szCs w:val="24"/>
        </w:rPr>
        <w:t>i</w:t>
      </w:r>
      <w:r>
        <w:rPr>
          <w:rFonts w:ascii="Times New Roman" w:hAnsi="Times New Roman" w:cs="Times New Roman"/>
          <w:color w:val="080000"/>
          <w:sz w:val="24"/>
          <w:szCs w:val="24"/>
        </w:rPr>
        <w:t>од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80000"/>
          <w:sz w:val="24"/>
          <w:szCs w:val="24"/>
        </w:rPr>
        <w:t>не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80000"/>
          <w:sz w:val="24"/>
          <w:szCs w:val="24"/>
        </w:rPr>
        <w:t>було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. </w:t>
      </w:r>
      <w:r>
        <w:rPr>
          <w:rFonts w:ascii="Times New Roman" w:hAnsi="Times New Roman" w:cs="Times New Roman"/>
          <w:color w:val="080000"/>
          <w:sz w:val="24"/>
          <w:szCs w:val="24"/>
        </w:rPr>
        <w:t>Непогашеної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80000"/>
          <w:sz w:val="24"/>
          <w:szCs w:val="24"/>
        </w:rPr>
        <w:t>судимості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80000"/>
          <w:sz w:val="24"/>
          <w:szCs w:val="24"/>
        </w:rPr>
        <w:t>за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</w:p>
    <w:p w:rsidR="00000000" w:rsidRDefault="00CA35D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80000"/>
          <w:sz w:val="26"/>
          <w:szCs w:val="26"/>
        </w:rPr>
      </w:pPr>
      <w:r>
        <w:rPr>
          <w:rFonts w:ascii="Times New Roman" w:hAnsi="Times New Roman" w:cs="Times New Roman"/>
          <w:color w:val="080000"/>
          <w:sz w:val="24"/>
          <w:szCs w:val="24"/>
        </w:rPr>
        <w:t>корисливі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80000"/>
          <w:sz w:val="24"/>
          <w:szCs w:val="24"/>
        </w:rPr>
        <w:t>та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80000"/>
          <w:sz w:val="24"/>
          <w:szCs w:val="24"/>
        </w:rPr>
        <w:t>посадові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80000"/>
          <w:sz w:val="24"/>
          <w:szCs w:val="24"/>
        </w:rPr>
        <w:t>злочини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80000"/>
          <w:sz w:val="24"/>
          <w:szCs w:val="24"/>
        </w:rPr>
        <w:t>посадова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80000"/>
          <w:sz w:val="24"/>
          <w:szCs w:val="24"/>
        </w:rPr>
        <w:t>особа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80000"/>
          <w:sz w:val="24"/>
          <w:szCs w:val="24"/>
        </w:rPr>
        <w:t>емітента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80000"/>
          <w:sz w:val="24"/>
          <w:szCs w:val="24"/>
        </w:rPr>
        <w:t>не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80000"/>
          <w:sz w:val="24"/>
          <w:szCs w:val="24"/>
        </w:rPr>
        <w:t>має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. </w:t>
      </w:r>
    </w:p>
    <w:p w:rsidR="00000000" w:rsidRDefault="00CA35D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80000"/>
          <w:sz w:val="26"/>
          <w:szCs w:val="26"/>
        </w:rPr>
      </w:pPr>
      <w:r>
        <w:rPr>
          <w:rFonts w:ascii="Times New Roman" w:hAnsi="Times New Roman" w:cs="Times New Roman"/>
          <w:color w:val="080000"/>
          <w:sz w:val="24"/>
          <w:szCs w:val="24"/>
        </w:rPr>
        <w:t>Стаж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80000"/>
          <w:sz w:val="24"/>
          <w:szCs w:val="24"/>
        </w:rPr>
        <w:t>керівної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80000"/>
          <w:sz w:val="24"/>
          <w:szCs w:val="24"/>
        </w:rPr>
        <w:t>роботи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(</w:t>
      </w:r>
      <w:r>
        <w:rPr>
          <w:rFonts w:ascii="Times New Roman" w:hAnsi="Times New Roman" w:cs="Times New Roman"/>
          <w:color w:val="080000"/>
          <w:sz w:val="24"/>
          <w:szCs w:val="24"/>
        </w:rPr>
        <w:t>років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) - </w:t>
      </w:r>
    </w:p>
    <w:p w:rsidR="00000000" w:rsidRDefault="00CA35DB">
      <w:pPr>
        <w:widowControl w:val="0"/>
        <w:tabs>
          <w:tab w:val="right" w:pos="1142"/>
          <w:tab w:val="left" w:pos="1700"/>
          <w:tab w:val="left" w:pos="2834"/>
        </w:tabs>
        <w:autoSpaceDE w:val="0"/>
        <w:autoSpaceDN w:val="0"/>
        <w:adjustRightInd w:val="0"/>
        <w:spacing w:before="96" w:after="0" w:line="240" w:lineRule="auto"/>
        <w:rPr>
          <w:rFonts w:ascii="Times New Roman" w:hAnsi="Times New Roman" w:cs="Times New Roman"/>
          <w:color w:val="C0C0C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C0C0C0"/>
          <w:sz w:val="20"/>
          <w:szCs w:val="20"/>
        </w:rPr>
        <w:t xml:space="preserve">2012 </w:t>
      </w:r>
      <w:r>
        <w:rPr>
          <w:rFonts w:ascii="Times New Roman" w:hAnsi="Times New Roman" w:cs="Times New Roman"/>
          <w:color w:val="C0C0C0"/>
          <w:sz w:val="20"/>
          <w:szCs w:val="20"/>
        </w:rPr>
        <w:t>р</w:t>
      </w:r>
      <w:r>
        <w:rPr>
          <w:rFonts w:ascii="Times New Roman" w:hAnsi="Times New Roman" w:cs="Times New Roman"/>
          <w:color w:val="C0C0C0"/>
          <w:sz w:val="20"/>
          <w:szCs w:val="20"/>
        </w:rPr>
        <w:t xml:space="preserve">.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C0C0C0"/>
          <w:sz w:val="12"/>
          <w:szCs w:val="12"/>
        </w:rPr>
        <w:t>© SMA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C0C0C0"/>
          <w:sz w:val="20"/>
          <w:szCs w:val="20"/>
        </w:rPr>
        <w:t>23538297</w:t>
      </w:r>
    </w:p>
    <w:p w:rsidR="00000000" w:rsidRDefault="00CA35D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8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Times New Roman" w:hAnsi="Times New Roman" w:cs="Times New Roman"/>
          <w:color w:val="080000"/>
          <w:sz w:val="24"/>
          <w:szCs w:val="24"/>
        </w:rPr>
        <w:lastRenderedPageBreak/>
        <w:t>Попередні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80000"/>
          <w:sz w:val="24"/>
          <w:szCs w:val="24"/>
        </w:rPr>
        <w:t>посади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: </w:t>
      </w:r>
    </w:p>
    <w:p w:rsidR="00000000" w:rsidRDefault="00CA35DB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80000"/>
          <w:sz w:val="26"/>
          <w:szCs w:val="26"/>
        </w:rPr>
      </w:pPr>
      <w:r>
        <w:rPr>
          <w:rFonts w:ascii="Times New Roman" w:hAnsi="Times New Roman" w:cs="Times New Roman"/>
          <w:color w:val="080000"/>
          <w:sz w:val="24"/>
          <w:szCs w:val="24"/>
        </w:rPr>
        <w:t>Посадова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80000"/>
          <w:sz w:val="24"/>
          <w:szCs w:val="24"/>
        </w:rPr>
        <w:t>особа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80000"/>
          <w:sz w:val="24"/>
          <w:szCs w:val="24"/>
        </w:rPr>
        <w:t>не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80000"/>
          <w:sz w:val="24"/>
          <w:szCs w:val="24"/>
        </w:rPr>
        <w:t>працює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80000"/>
          <w:sz w:val="24"/>
          <w:szCs w:val="24"/>
        </w:rPr>
        <w:t>та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80000"/>
          <w:sz w:val="24"/>
          <w:szCs w:val="24"/>
        </w:rPr>
        <w:t>не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80000"/>
          <w:sz w:val="24"/>
          <w:szCs w:val="24"/>
        </w:rPr>
        <w:t>займає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80000"/>
          <w:sz w:val="24"/>
          <w:szCs w:val="24"/>
        </w:rPr>
        <w:t>посад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80000"/>
          <w:sz w:val="24"/>
          <w:szCs w:val="24"/>
        </w:rPr>
        <w:t>на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80000"/>
          <w:sz w:val="24"/>
          <w:szCs w:val="24"/>
        </w:rPr>
        <w:t>будь</w:t>
      </w:r>
      <w:r>
        <w:rPr>
          <w:rFonts w:ascii="Times New Roman" w:hAnsi="Times New Roman" w:cs="Times New Roman"/>
          <w:color w:val="080000"/>
          <w:sz w:val="24"/>
          <w:szCs w:val="24"/>
        </w:rPr>
        <w:t>-</w:t>
      </w:r>
      <w:r>
        <w:rPr>
          <w:rFonts w:ascii="Times New Roman" w:hAnsi="Times New Roman" w:cs="Times New Roman"/>
          <w:color w:val="080000"/>
          <w:sz w:val="24"/>
          <w:szCs w:val="24"/>
        </w:rPr>
        <w:t>яких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80000"/>
          <w:sz w:val="24"/>
          <w:szCs w:val="24"/>
        </w:rPr>
        <w:t>інших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80000"/>
          <w:sz w:val="24"/>
          <w:szCs w:val="24"/>
        </w:rPr>
        <w:t>підприємствах</w:t>
      </w:r>
      <w:r>
        <w:rPr>
          <w:rFonts w:ascii="Times New Roman" w:hAnsi="Times New Roman" w:cs="Times New Roman"/>
          <w:color w:val="080000"/>
          <w:sz w:val="24"/>
          <w:szCs w:val="24"/>
        </w:rPr>
        <w:t>.</w:t>
      </w:r>
    </w:p>
    <w:p w:rsidR="00CA35DB" w:rsidRDefault="00CA35DB">
      <w:pPr>
        <w:widowControl w:val="0"/>
        <w:tabs>
          <w:tab w:val="right" w:pos="1142"/>
          <w:tab w:val="left" w:pos="1700"/>
          <w:tab w:val="left" w:pos="2834"/>
        </w:tabs>
        <w:autoSpaceDE w:val="0"/>
        <w:autoSpaceDN w:val="0"/>
        <w:adjustRightInd w:val="0"/>
        <w:spacing w:before="14862" w:after="0" w:line="240" w:lineRule="auto"/>
        <w:rPr>
          <w:rFonts w:ascii="Times New Roman" w:hAnsi="Times New Roman" w:cs="Times New Roman"/>
          <w:color w:val="C0C0C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C0C0C0"/>
          <w:sz w:val="20"/>
          <w:szCs w:val="20"/>
        </w:rPr>
        <w:t xml:space="preserve">2012 </w:t>
      </w:r>
      <w:r>
        <w:rPr>
          <w:rFonts w:ascii="Times New Roman" w:hAnsi="Times New Roman" w:cs="Times New Roman"/>
          <w:color w:val="C0C0C0"/>
          <w:sz w:val="20"/>
          <w:szCs w:val="20"/>
        </w:rPr>
        <w:t>р</w:t>
      </w:r>
      <w:r>
        <w:rPr>
          <w:rFonts w:ascii="Times New Roman" w:hAnsi="Times New Roman" w:cs="Times New Roman"/>
          <w:color w:val="C0C0C0"/>
          <w:sz w:val="20"/>
          <w:szCs w:val="20"/>
        </w:rPr>
        <w:t xml:space="preserve">.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C0C0C0"/>
          <w:sz w:val="12"/>
          <w:szCs w:val="12"/>
        </w:rPr>
        <w:t>© SMA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C0C0C0"/>
          <w:sz w:val="20"/>
          <w:szCs w:val="20"/>
        </w:rPr>
        <w:t>23538297</w:t>
      </w:r>
    </w:p>
    <w:sectPr w:rsidR="00CA35DB">
      <w:pgSz w:w="11904" w:h="16834"/>
      <w:pgMar w:top="567" w:right="360" w:bottom="567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1FFC"/>
    <w:rsid w:val="00A91FFC"/>
    <w:rsid w:val="00CA3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327</Words>
  <Characters>1868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Парфенюк</dc:creator>
  <cp:lastModifiedBy>Парфенюк</cp:lastModifiedBy>
  <cp:revision>2</cp:revision>
  <dcterms:created xsi:type="dcterms:W3CDTF">2013-04-04T09:58:00Z</dcterms:created>
  <dcterms:modified xsi:type="dcterms:W3CDTF">2013-04-04T09:58:00Z</dcterms:modified>
</cp:coreProperties>
</file>